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133CB2" w:rsidRDefault="00D62D5D" w:rsidP="00133CB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05D0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05D01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05D01" w:rsidRPr="00505D01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05D0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B6E37">
              <w:rPr>
                <w:b/>
                <w:sz w:val="24"/>
                <w:szCs w:val="24"/>
              </w:rPr>
              <w:t>o</w:t>
            </w:r>
            <w:r w:rsidR="00505D01" w:rsidRPr="00505D01">
              <w:rPr>
                <w:b/>
                <w:sz w:val="24"/>
                <w:szCs w:val="24"/>
              </w:rPr>
              <w:t>pieka logopedyczna nad dziećmi z niepełnosprawnością intelektualną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05D01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Default="00D62D5D" w:rsidP="00505D01">
            <w:pPr>
              <w:rPr>
                <w:b/>
                <w:sz w:val="24"/>
                <w:szCs w:val="24"/>
              </w:rPr>
            </w:pPr>
            <w:r w:rsidRPr="00133CB2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E745F1" w:rsidRPr="00742916" w:rsidRDefault="00E745F1" w:rsidP="00505D01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F1A64">
              <w:rPr>
                <w:b/>
                <w:sz w:val="24"/>
                <w:szCs w:val="24"/>
              </w:rPr>
              <w:t>SPECJALNA</w:t>
            </w:r>
          </w:p>
          <w:p w:rsidR="00E745F1" w:rsidRPr="00742916" w:rsidRDefault="00E745F1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05D0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E2B6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86E5F" w:rsidRPr="00086E5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505D01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761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6188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05D0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C2EDA">
              <w:rPr>
                <w:b/>
                <w:sz w:val="24"/>
                <w:szCs w:val="24"/>
              </w:rPr>
              <w:t>I</w:t>
            </w:r>
            <w:r w:rsidR="00505D0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505D01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505D0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505D0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05D0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31745" w:rsidRPr="00A3174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05D01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828D1" w:rsidP="00505D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505D0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05D0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E2B67" w:rsidRDefault="00505D01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</w:p>
        </w:tc>
      </w:tr>
      <w:tr w:rsidR="00D62D5D" w:rsidRPr="00566644" w:rsidTr="00505D01">
        <w:tc>
          <w:tcPr>
            <w:tcW w:w="2988" w:type="dxa"/>
            <w:vAlign w:val="center"/>
          </w:tcPr>
          <w:p w:rsidR="00D62D5D" w:rsidRPr="00505D01" w:rsidRDefault="00D62D5D" w:rsidP="00505D01">
            <w:pPr>
              <w:rPr>
                <w:sz w:val="24"/>
                <w:szCs w:val="24"/>
              </w:rPr>
            </w:pPr>
            <w:r w:rsidRPr="00505D01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D62D5D" w:rsidRPr="00505D01" w:rsidRDefault="00826821" w:rsidP="00505D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Kijowska, dr Małgorzata Moszyńska</w:t>
            </w:r>
          </w:p>
        </w:tc>
      </w:tr>
      <w:tr w:rsidR="00D62D5D" w:rsidRPr="00742916" w:rsidTr="00505D01">
        <w:tc>
          <w:tcPr>
            <w:tcW w:w="2988" w:type="dxa"/>
            <w:vAlign w:val="center"/>
          </w:tcPr>
          <w:p w:rsidR="00D62D5D" w:rsidRPr="00742916" w:rsidRDefault="00D62D5D" w:rsidP="0076188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6188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05D01" w:rsidRPr="00250A94" w:rsidRDefault="00505D01" w:rsidP="00505D01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 xml:space="preserve">Zapoznanie studentów z pojęciem i klasyfikacją wad mowy charakterystycznych dla upośledzeń. </w:t>
            </w:r>
          </w:p>
          <w:p w:rsidR="00505D01" w:rsidRPr="00250A94" w:rsidRDefault="00505D01" w:rsidP="00505D01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Ukazanie zależności między upośledzeniem umysłowym a opóźnionym rozwojem mowy.</w:t>
            </w:r>
          </w:p>
          <w:p w:rsidR="00505D01" w:rsidRPr="00250A94" w:rsidRDefault="00505D01" w:rsidP="00505D01">
            <w:pPr>
              <w:numPr>
                <w:ilvl w:val="0"/>
                <w:numId w:val="5"/>
              </w:numPr>
              <w:tabs>
                <w:tab w:val="clear" w:pos="720"/>
                <w:tab w:val="num" w:pos="470"/>
              </w:tabs>
              <w:ind w:left="470"/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 xml:space="preserve">Wykształcenie umiejętności różnicowania mowy dziecka w normie rozwojowej i upośledzonego umysłowo. </w:t>
            </w:r>
          </w:p>
          <w:p w:rsidR="00D62D5D" w:rsidRPr="00250A94" w:rsidRDefault="00505D01" w:rsidP="00505D01">
            <w:pPr>
              <w:numPr>
                <w:ilvl w:val="0"/>
                <w:numId w:val="5"/>
              </w:numPr>
              <w:tabs>
                <w:tab w:val="clear" w:pos="720"/>
                <w:tab w:val="num" w:pos="470"/>
              </w:tabs>
              <w:ind w:left="470"/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Rozwijanie umiejętności dokonywania obserwacji mowy  osób z różnorodnymi odchyleniami intelektualnymi.</w:t>
            </w:r>
          </w:p>
        </w:tc>
      </w:tr>
      <w:tr w:rsidR="00D62D5D" w:rsidRPr="00742916" w:rsidTr="00505D0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505D0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Student</w:t>
            </w:r>
            <w:r w:rsidR="00505D01" w:rsidRPr="00250A94">
              <w:rPr>
                <w:sz w:val="24"/>
                <w:szCs w:val="24"/>
              </w:rPr>
              <w:t xml:space="preserve"> posiada podstawową wiedzę na temat okresów rozwoju mowy dziecka</w:t>
            </w:r>
            <w:r w:rsidRPr="00250A94">
              <w:rPr>
                <w:sz w:val="24"/>
                <w:szCs w:val="24"/>
              </w:rPr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505D0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6E5F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E745F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05D01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86E5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86E5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05D0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6E5F" w:rsidP="00505D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505D0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05D0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3CB2" w:rsidRDefault="00133CB2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50A94" w:rsidRDefault="00EA5FD3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Ma</w:t>
            </w:r>
            <w:r w:rsidR="00B14582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250A94">
              <w:rPr>
                <w:sz w:val="24"/>
                <w:szCs w:val="24"/>
              </w:rPr>
              <w:t xml:space="preserve"> wiedzę na temat prawidłowości rozwojowych</w:t>
            </w:r>
            <w:r w:rsidR="00670D31" w:rsidRPr="00250A94">
              <w:rPr>
                <w:sz w:val="24"/>
                <w:szCs w:val="24"/>
              </w:rPr>
              <w:t xml:space="preserve"> człowieka.</w:t>
            </w:r>
            <w:r w:rsidR="00B14582" w:rsidRPr="00250A94">
              <w:rPr>
                <w:sz w:val="24"/>
                <w:szCs w:val="24"/>
              </w:rPr>
              <w:t xml:space="preserve"> </w:t>
            </w:r>
            <w:r w:rsidR="00B14582">
              <w:rPr>
                <w:sz w:val="24"/>
                <w:szCs w:val="24"/>
              </w:rPr>
              <w:t>Zn</w:t>
            </w:r>
            <w:r w:rsidR="00B14582" w:rsidRPr="00250A94">
              <w:rPr>
                <w:sz w:val="24"/>
                <w:szCs w:val="24"/>
              </w:rPr>
              <w:t xml:space="preserve">a podstawową terminologię stosowaną w </w:t>
            </w:r>
            <w:r w:rsidR="00B14582">
              <w:rPr>
                <w:sz w:val="24"/>
                <w:szCs w:val="24"/>
              </w:rPr>
              <w:t xml:space="preserve">pedagogice specjalnej i w </w:t>
            </w:r>
            <w:r w:rsidR="00B14582" w:rsidRPr="00250A94">
              <w:rPr>
                <w:sz w:val="24"/>
                <w:szCs w:val="24"/>
              </w:rPr>
              <w:t>logopedii  w odniesieniu do zaburzeń mowy osób upośledzonych umysłowo;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4582" w:rsidRPr="000C4F0A" w:rsidRDefault="00B14582" w:rsidP="00B14582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K1P_W01</w:t>
            </w:r>
          </w:p>
          <w:p w:rsidR="00D62D5D" w:rsidRPr="000C4F0A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EA5FD3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5FD3" w:rsidRPr="00133CB2" w:rsidRDefault="00133CB2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759DF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0A94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wymienia i opisuje prawidłowości rozwoju mowy i jej patologii w odniesieniu do osób upośledzonych umysłowo;</w:t>
            </w:r>
          </w:p>
          <w:p w:rsidR="00EA5FD3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zna rodzaje zaburzeń mowy u osób upośledzonych umysłowo</w:t>
            </w:r>
            <w:r w:rsidR="00A759DF">
              <w:rPr>
                <w:sz w:val="24"/>
                <w:szCs w:val="24"/>
              </w:rPr>
              <w:t xml:space="preserve"> oraz odpowiednie metody i techniki pracy z nimi</w:t>
            </w:r>
            <w:r w:rsidR="00BB26C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59DF" w:rsidRPr="000C4F0A" w:rsidRDefault="00A759DF" w:rsidP="00A759DF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K1P_W05</w:t>
            </w:r>
          </w:p>
          <w:p w:rsidR="00A759DF" w:rsidRPr="000C4F0A" w:rsidRDefault="00A759DF" w:rsidP="00A759DF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K1P_W11</w:t>
            </w:r>
          </w:p>
          <w:p w:rsidR="00EA5FD3" w:rsidRPr="000C4F0A" w:rsidRDefault="00EA5FD3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50A94" w:rsidRDefault="00D62D5D" w:rsidP="00250A94">
            <w:pPr>
              <w:rPr>
                <w:b/>
                <w:sz w:val="24"/>
                <w:szCs w:val="24"/>
              </w:rPr>
            </w:pPr>
            <w:r w:rsidRPr="00250A94">
              <w:rPr>
                <w:b/>
                <w:sz w:val="24"/>
                <w:szCs w:val="24"/>
              </w:rPr>
              <w:lastRenderedPageBreak/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33CB2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3CB2" w:rsidRDefault="00133CB2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759DF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obserwuje, wyszukuje i przetwarza informacje związane z problemami logopedycznymi osób upośledzonych umysłowo;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59DF" w:rsidRPr="000C4F0A" w:rsidRDefault="00A759DF" w:rsidP="00A759DF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K1P_U09</w:t>
            </w:r>
          </w:p>
          <w:p w:rsidR="00D62D5D" w:rsidRPr="000C4F0A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3CB2" w:rsidRDefault="00133CB2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759DF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759DF" w:rsidRDefault="00A759DF" w:rsidP="00250A94">
            <w:pPr>
              <w:rPr>
                <w:sz w:val="24"/>
                <w:szCs w:val="24"/>
              </w:rPr>
            </w:pPr>
            <w:r w:rsidRPr="00A759DF">
              <w:rPr>
                <w:sz w:val="22"/>
                <w:szCs w:val="22"/>
              </w:rPr>
              <w:t xml:space="preserve">posiada umiejętność prowadzenia działań w obrębie wczesnej interwencji logopedycznej i </w:t>
            </w:r>
            <w:r>
              <w:rPr>
                <w:sz w:val="22"/>
                <w:szCs w:val="22"/>
              </w:rPr>
              <w:t xml:space="preserve">udzielania </w:t>
            </w:r>
            <w:r w:rsidRPr="00A759DF">
              <w:rPr>
                <w:sz w:val="22"/>
                <w:szCs w:val="22"/>
              </w:rPr>
              <w:t>wsparcia dzieciom upośledzonym  i ich rodzinom;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59DF" w:rsidRPr="000C4F0A" w:rsidRDefault="00A759DF" w:rsidP="00A759DF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K1P_U04</w:t>
            </w:r>
          </w:p>
          <w:p w:rsidR="00D62D5D" w:rsidRPr="000C4F0A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EA5FD3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5FD3" w:rsidRPr="00133CB2" w:rsidRDefault="00133CB2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759DF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5FD3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opisuje i klasyfikuje nieprawidłowości w mówieniu u osób upośledzonych umysłowo</w:t>
            </w:r>
            <w:r w:rsidR="006106C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59DF" w:rsidRPr="000C4F0A" w:rsidRDefault="00A759DF" w:rsidP="00A759DF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K1P_U06</w:t>
            </w:r>
          </w:p>
          <w:p w:rsidR="00EA5FD3" w:rsidRPr="000C4F0A" w:rsidRDefault="00EA5FD3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50A94" w:rsidRDefault="00D62D5D" w:rsidP="00250A94">
            <w:pPr>
              <w:rPr>
                <w:b/>
                <w:sz w:val="24"/>
                <w:szCs w:val="24"/>
              </w:rPr>
            </w:pPr>
            <w:r w:rsidRPr="00250A9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C4F0A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3CB2" w:rsidRDefault="006106C7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4F0A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wykazuje świadomość swojej wiedzy i konieczność jej poszerzania w zakresie identyfikowania i rozumienia problemów osób upośledzonych z zaburzeniami mowy oraz  gotowość do komunikowania się i współpracy ze środowiskiem osób z upośledzeniem umysłowym</w:t>
            </w:r>
            <w:r w:rsidR="006106C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C4F0A" w:rsidRDefault="000C4F0A" w:rsidP="00505D01">
            <w:pPr>
              <w:jc w:val="center"/>
              <w:rPr>
                <w:sz w:val="24"/>
                <w:szCs w:val="24"/>
              </w:rPr>
            </w:pPr>
            <w:r w:rsidRPr="000C4F0A">
              <w:rPr>
                <w:rFonts w:eastAsia="Calibri"/>
                <w:sz w:val="22"/>
                <w:szCs w:val="22"/>
              </w:rPr>
              <w:t>K1P_K01</w:t>
            </w:r>
          </w:p>
        </w:tc>
      </w:tr>
      <w:tr w:rsidR="00EE1604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604" w:rsidRPr="00133CB2" w:rsidRDefault="006106C7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4F0A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1604" w:rsidRPr="00250A94" w:rsidRDefault="006106C7" w:rsidP="00250A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EE1604" w:rsidRPr="00250A94">
              <w:rPr>
                <w:sz w:val="24"/>
                <w:szCs w:val="24"/>
              </w:rPr>
              <w:t>ozwija swoje kompetencje osobiste i społeczne istotne z punktu widzenia efekt</w:t>
            </w:r>
            <w:r>
              <w:rPr>
                <w:sz w:val="24"/>
                <w:szCs w:val="24"/>
              </w:rPr>
              <w:t>ywności kontaktu z osobami upośledzonymi umysłowo</w:t>
            </w:r>
            <w:r w:rsidR="00BB26CB">
              <w:rPr>
                <w:sz w:val="24"/>
                <w:szCs w:val="24"/>
              </w:rPr>
              <w:t>; p</w:t>
            </w:r>
            <w:r w:rsidR="000C4F0A" w:rsidRPr="000C4F0A">
              <w:rPr>
                <w:sz w:val="22"/>
                <w:szCs w:val="22"/>
              </w:rPr>
              <w:t>otrafi współdziałać i pracować w grupie</w:t>
            </w:r>
            <w:r w:rsidR="00BB26C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604" w:rsidRPr="000C4F0A" w:rsidRDefault="000C4F0A" w:rsidP="00505D01">
            <w:pPr>
              <w:jc w:val="center"/>
              <w:rPr>
                <w:sz w:val="24"/>
                <w:szCs w:val="24"/>
              </w:rPr>
            </w:pPr>
            <w:r w:rsidRPr="000C4F0A">
              <w:rPr>
                <w:rFonts w:eastAsia="Calibri"/>
                <w:sz w:val="22"/>
                <w:szCs w:val="22"/>
              </w:rPr>
              <w:t>K1P_K08</w:t>
            </w:r>
          </w:p>
        </w:tc>
      </w:tr>
    </w:tbl>
    <w:p w:rsidR="00D62D5D" w:rsidRPr="00133CB2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133CB2" w:rsidTr="00505D01">
        <w:tc>
          <w:tcPr>
            <w:tcW w:w="10008" w:type="dxa"/>
            <w:vAlign w:val="center"/>
          </w:tcPr>
          <w:p w:rsidR="00D62D5D" w:rsidRPr="00133CB2" w:rsidRDefault="00D62D5D" w:rsidP="00505D01">
            <w:pPr>
              <w:jc w:val="center"/>
              <w:rPr>
                <w:sz w:val="24"/>
                <w:szCs w:val="24"/>
              </w:rPr>
            </w:pPr>
            <w:r w:rsidRPr="00133CB2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33CB2" w:rsidTr="00505D01">
        <w:tc>
          <w:tcPr>
            <w:tcW w:w="10008" w:type="dxa"/>
            <w:shd w:val="pct15" w:color="auto" w:fill="FFFFFF"/>
          </w:tcPr>
          <w:p w:rsidR="00D62D5D" w:rsidRPr="00133CB2" w:rsidRDefault="00D62D5D" w:rsidP="00505D01">
            <w:pPr>
              <w:rPr>
                <w:b/>
                <w:sz w:val="24"/>
                <w:szCs w:val="24"/>
              </w:rPr>
            </w:pPr>
            <w:r w:rsidRPr="00133CB2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133CB2" w:rsidTr="00505D01">
        <w:tc>
          <w:tcPr>
            <w:tcW w:w="10008" w:type="dxa"/>
          </w:tcPr>
          <w:p w:rsidR="00B14582" w:rsidRPr="000963D0" w:rsidRDefault="00B14582" w:rsidP="00B1458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0963D0">
              <w:rPr>
                <w:rFonts w:ascii="Times New Roman" w:hAnsi="Times New Roman"/>
              </w:rPr>
              <w:t>Charakterystyka rozwoju mowy w poszczególnych stopniach upośledzeń.</w:t>
            </w:r>
          </w:p>
          <w:p w:rsidR="00B14582" w:rsidRDefault="00B14582" w:rsidP="00B1458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0963D0">
              <w:rPr>
                <w:rFonts w:ascii="Times New Roman" w:hAnsi="Times New Roman"/>
              </w:rPr>
              <w:t>Rodzaje wad mowy towarzyszące upośledzeniom umysłowym.</w:t>
            </w:r>
          </w:p>
          <w:p w:rsidR="00B14582" w:rsidRDefault="00B14582" w:rsidP="00B1458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Znaczenie podejmowania wcz</w:t>
            </w:r>
            <w:r w:rsidR="008C3225">
              <w:rPr>
                <w:rFonts w:ascii="Times New Roman" w:hAnsi="Times New Roman"/>
              </w:rPr>
              <w:t>esnej interwencji logopedycznej.</w:t>
            </w:r>
          </w:p>
          <w:p w:rsidR="00B14582" w:rsidRPr="000963D0" w:rsidRDefault="00B14582" w:rsidP="00B1458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Współpraca z rodzicami i innymi specjalistami w trakcie prowadzenia kompleksowej pomocy terapeutycznej</w:t>
            </w:r>
            <w:r w:rsidR="008C3225">
              <w:rPr>
                <w:rFonts w:ascii="Times New Roman" w:hAnsi="Times New Roman"/>
              </w:rPr>
              <w:t>.</w:t>
            </w:r>
          </w:p>
          <w:p w:rsidR="00D62D5D" w:rsidRPr="00505D01" w:rsidRDefault="00D62D5D" w:rsidP="00505D01">
            <w:pPr>
              <w:snapToGrid w:val="0"/>
              <w:rPr>
                <w:sz w:val="24"/>
                <w:szCs w:val="24"/>
              </w:rPr>
            </w:pPr>
          </w:p>
        </w:tc>
      </w:tr>
      <w:tr w:rsidR="00D62D5D" w:rsidRPr="00133CB2" w:rsidTr="00505D01">
        <w:tc>
          <w:tcPr>
            <w:tcW w:w="10008" w:type="dxa"/>
            <w:shd w:val="pct15" w:color="auto" w:fill="FFFFFF"/>
          </w:tcPr>
          <w:p w:rsidR="00D62D5D" w:rsidRPr="00133CB2" w:rsidRDefault="00D62D5D" w:rsidP="00505D01">
            <w:pPr>
              <w:rPr>
                <w:b/>
                <w:sz w:val="24"/>
                <w:szCs w:val="24"/>
              </w:rPr>
            </w:pPr>
            <w:r w:rsidRPr="00133CB2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133CB2" w:rsidTr="00505D01">
        <w:tc>
          <w:tcPr>
            <w:tcW w:w="10008" w:type="dxa"/>
          </w:tcPr>
          <w:p w:rsidR="00250A94" w:rsidRPr="00B14582" w:rsidRDefault="00250A94" w:rsidP="00250A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B14582">
              <w:rPr>
                <w:rFonts w:ascii="Times New Roman" w:hAnsi="Times New Roman"/>
              </w:rPr>
              <w:t xml:space="preserve">Zaburzenia </w:t>
            </w:r>
            <w:r w:rsidR="00086E5F">
              <w:rPr>
                <w:rFonts w:ascii="Times New Roman" w:hAnsi="Times New Roman"/>
              </w:rPr>
              <w:t>uczenia się</w:t>
            </w:r>
            <w:r w:rsidRPr="00B14582">
              <w:rPr>
                <w:rFonts w:ascii="Times New Roman" w:hAnsi="Times New Roman"/>
              </w:rPr>
              <w:t xml:space="preserve"> </w:t>
            </w:r>
            <w:r w:rsidR="00B14582">
              <w:rPr>
                <w:rFonts w:ascii="Times New Roman" w:hAnsi="Times New Roman"/>
              </w:rPr>
              <w:t>dzieci</w:t>
            </w:r>
            <w:r w:rsidRPr="00B14582">
              <w:rPr>
                <w:rFonts w:ascii="Times New Roman" w:hAnsi="Times New Roman"/>
              </w:rPr>
              <w:t xml:space="preserve"> upośledzonych umysłowo.</w:t>
            </w:r>
          </w:p>
          <w:p w:rsidR="00250A94" w:rsidRPr="00B14582" w:rsidRDefault="00250A94" w:rsidP="00250A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B14582">
              <w:rPr>
                <w:rFonts w:ascii="Times New Roman" w:hAnsi="Times New Roman"/>
              </w:rPr>
              <w:t xml:space="preserve">Umiejętność obserwacji  mowy </w:t>
            </w:r>
            <w:r w:rsidR="00B14582">
              <w:rPr>
                <w:rFonts w:ascii="Times New Roman" w:hAnsi="Times New Roman"/>
              </w:rPr>
              <w:t>dziecka</w:t>
            </w:r>
            <w:r w:rsidRPr="00B14582">
              <w:rPr>
                <w:rFonts w:ascii="Times New Roman" w:hAnsi="Times New Roman"/>
              </w:rPr>
              <w:t xml:space="preserve"> upośledzone</w:t>
            </w:r>
            <w:r w:rsidR="00B14582">
              <w:rPr>
                <w:rFonts w:ascii="Times New Roman" w:hAnsi="Times New Roman"/>
              </w:rPr>
              <w:t>go</w:t>
            </w:r>
            <w:r w:rsidRPr="00B14582">
              <w:rPr>
                <w:rFonts w:ascii="Times New Roman" w:hAnsi="Times New Roman"/>
              </w:rPr>
              <w:t xml:space="preserve"> umysłowo.</w:t>
            </w:r>
          </w:p>
          <w:p w:rsidR="00B14582" w:rsidRDefault="00B14582" w:rsidP="00250A94">
            <w:pPr>
              <w:suppressAutoHyphen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B14582">
              <w:rPr>
                <w:sz w:val="22"/>
                <w:szCs w:val="22"/>
              </w:rPr>
              <w:t xml:space="preserve">-     </w:t>
            </w:r>
            <w:r w:rsidR="00250A94" w:rsidRPr="00B14582">
              <w:rPr>
                <w:sz w:val="22"/>
                <w:szCs w:val="22"/>
              </w:rPr>
              <w:t>Rozpoznawanie opóźnionego rozwoju mowy na tle upośledzenia umysłowego</w:t>
            </w:r>
            <w:r w:rsidR="008C3225">
              <w:rPr>
                <w:sz w:val="22"/>
                <w:szCs w:val="22"/>
              </w:rPr>
              <w:t>.</w:t>
            </w:r>
          </w:p>
          <w:p w:rsidR="00B14582" w:rsidRPr="00B14582" w:rsidRDefault="00B14582" w:rsidP="00B14582">
            <w:pPr>
              <w:suppressAutoHyphen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-    Programy i metody wczesnego usprawniania mowy dzieci upośledzonych intelektualnie</w:t>
            </w:r>
            <w:r w:rsidR="008C322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       </w:t>
            </w:r>
          </w:p>
        </w:tc>
      </w:tr>
      <w:tr w:rsidR="00D62D5D" w:rsidRPr="00742916" w:rsidTr="00505D01">
        <w:tc>
          <w:tcPr>
            <w:tcW w:w="10008" w:type="dxa"/>
            <w:shd w:val="pct15" w:color="auto" w:fill="FFFFFF"/>
          </w:tcPr>
          <w:p w:rsidR="00D62D5D" w:rsidRPr="00742916" w:rsidRDefault="00D62D5D" w:rsidP="00505D0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05D01">
        <w:tc>
          <w:tcPr>
            <w:tcW w:w="10008" w:type="dxa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</w:tr>
      <w:tr w:rsidR="00D62D5D" w:rsidRPr="00742916" w:rsidTr="00505D01">
        <w:tc>
          <w:tcPr>
            <w:tcW w:w="10008" w:type="dxa"/>
            <w:shd w:val="pct15" w:color="auto" w:fill="FFFFFF"/>
          </w:tcPr>
          <w:p w:rsidR="00D62D5D" w:rsidRPr="00742916" w:rsidRDefault="00D62D5D" w:rsidP="00505D0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05D01">
        <w:tc>
          <w:tcPr>
            <w:tcW w:w="10008" w:type="dxa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</w:tr>
      <w:tr w:rsidR="00D62D5D" w:rsidRPr="00742916" w:rsidTr="00505D01">
        <w:tc>
          <w:tcPr>
            <w:tcW w:w="10008" w:type="dxa"/>
            <w:shd w:val="clear" w:color="auto" w:fill="D9D9D9"/>
          </w:tcPr>
          <w:p w:rsidR="00D62D5D" w:rsidRPr="0012462B" w:rsidRDefault="00D62D5D" w:rsidP="00505D0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05D01">
        <w:tc>
          <w:tcPr>
            <w:tcW w:w="10008" w:type="dxa"/>
          </w:tcPr>
          <w:p w:rsidR="00D62D5D" w:rsidRPr="0012462B" w:rsidRDefault="00D62D5D" w:rsidP="00505D01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05D01">
        <w:tc>
          <w:tcPr>
            <w:tcW w:w="10008" w:type="dxa"/>
            <w:shd w:val="clear" w:color="auto" w:fill="D9D9D9"/>
          </w:tcPr>
          <w:p w:rsidR="00D62D5D" w:rsidRPr="0012462B" w:rsidRDefault="00D62D5D" w:rsidP="00505D0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05D01">
        <w:tc>
          <w:tcPr>
            <w:tcW w:w="10008" w:type="dxa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133CB2">
      <w:pPr>
        <w:jc w:val="center"/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07B81" w:rsidRPr="00133CB2" w:rsidTr="00505D0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07B81" w:rsidRPr="00133CB2" w:rsidRDefault="00307B81" w:rsidP="00505D01">
            <w:pPr>
              <w:spacing w:before="120" w:after="120"/>
              <w:rPr>
                <w:sz w:val="24"/>
                <w:szCs w:val="24"/>
              </w:rPr>
            </w:pPr>
            <w:r w:rsidRPr="00133CB2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C4F0A" w:rsidRDefault="000C4F0A" w:rsidP="00250A9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F0A">
              <w:rPr>
                <w:rFonts w:ascii="Times New Roman" w:hAnsi="Times New Roman"/>
                <w:sz w:val="24"/>
                <w:szCs w:val="24"/>
              </w:rPr>
              <w:t xml:space="preserve">Cieszyńska J., </w:t>
            </w:r>
            <w:proofErr w:type="spellStart"/>
            <w:r w:rsidRPr="000C4F0A">
              <w:rPr>
                <w:rFonts w:ascii="Times New Roman" w:hAnsi="Times New Roman"/>
                <w:sz w:val="24"/>
                <w:szCs w:val="24"/>
              </w:rPr>
              <w:t>Korendo</w:t>
            </w:r>
            <w:proofErr w:type="spellEnd"/>
            <w:r w:rsidRPr="000C4F0A">
              <w:rPr>
                <w:rFonts w:ascii="Times New Roman" w:hAnsi="Times New Roman"/>
                <w:sz w:val="24"/>
                <w:szCs w:val="24"/>
              </w:rPr>
              <w:t xml:space="preserve"> M. Wczesna interwencja terapeutyczna, Wydawnictwo Edukacyjne, Kraków 2007;</w:t>
            </w:r>
          </w:p>
          <w:p w:rsidR="0099664A" w:rsidRDefault="0099664A" w:rsidP="00250A9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Carr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J.; Pomoc dziecku upośledzonemu, PZWL, Warszawa 1984</w:t>
            </w:r>
          </w:p>
          <w:p w:rsidR="00250A94" w:rsidRPr="006106C7" w:rsidRDefault="00250A94" w:rsidP="00250A9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06C7">
              <w:rPr>
                <w:rFonts w:ascii="Times New Roman" w:hAnsi="Times New Roman"/>
                <w:sz w:val="24"/>
                <w:szCs w:val="24"/>
              </w:rPr>
              <w:t xml:space="preserve">Gałkowski T., Jastrzębowska G.(red.) </w:t>
            </w:r>
            <w:r w:rsidRPr="006106C7">
              <w:rPr>
                <w:rFonts w:ascii="Times New Roman" w:hAnsi="Times New Roman"/>
                <w:i/>
                <w:sz w:val="24"/>
                <w:szCs w:val="24"/>
              </w:rPr>
              <w:t>Logopedia – pytania i odpowiedzi. Interdyscyplinarne  podstawy logopedi</w:t>
            </w:r>
            <w:r w:rsidRPr="006106C7">
              <w:rPr>
                <w:rFonts w:ascii="Times New Roman" w:hAnsi="Times New Roman"/>
                <w:sz w:val="24"/>
                <w:szCs w:val="24"/>
              </w:rPr>
              <w:t>i T. 1, Wydawnictwo Uniwersytetu Opolskiego, Opole 2003.</w:t>
            </w:r>
          </w:p>
          <w:p w:rsidR="00250A94" w:rsidRPr="006106C7" w:rsidRDefault="00250A94" w:rsidP="00250A9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Gałkowski T., Jastrzębowska G.(red.) </w:t>
            </w:r>
            <w:r w:rsidRPr="006106C7">
              <w:rPr>
                <w:i/>
                <w:sz w:val="24"/>
                <w:szCs w:val="24"/>
              </w:rPr>
              <w:t>Logopedia – pytania i odpowiedzi. Zaburzenia komunikacji językowej u dzieci i osób dorosłych</w:t>
            </w:r>
            <w:r w:rsidRPr="006106C7">
              <w:rPr>
                <w:sz w:val="24"/>
                <w:szCs w:val="24"/>
              </w:rPr>
              <w:t>, T. 2, Wydawnictwo Uniwersytetu Opolskiego, Opole 2003.</w:t>
            </w:r>
          </w:p>
          <w:p w:rsidR="00250A94" w:rsidRPr="006106C7" w:rsidRDefault="00250A94" w:rsidP="00250A9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Gałkowski T., Tarkowski Z., Zaleski T.( red.)  </w:t>
            </w:r>
            <w:r w:rsidRPr="006106C7">
              <w:rPr>
                <w:i/>
                <w:sz w:val="24"/>
                <w:szCs w:val="24"/>
              </w:rPr>
              <w:t>Diagnoza i terapia zaburzeń mowy,</w:t>
            </w:r>
            <w:r w:rsidRPr="006106C7">
              <w:rPr>
                <w:sz w:val="24"/>
                <w:szCs w:val="24"/>
              </w:rPr>
              <w:t xml:space="preserve"> Wydawnictwo UMCS, Lublin 1993.</w:t>
            </w:r>
          </w:p>
          <w:p w:rsidR="00250A94" w:rsidRDefault="00250A94" w:rsidP="00250A9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6106C7">
              <w:rPr>
                <w:sz w:val="24"/>
                <w:szCs w:val="24"/>
              </w:rPr>
              <w:t>Minczakiewicz</w:t>
            </w:r>
            <w:proofErr w:type="spellEnd"/>
            <w:r w:rsidRPr="006106C7">
              <w:rPr>
                <w:sz w:val="24"/>
                <w:szCs w:val="24"/>
              </w:rPr>
              <w:t xml:space="preserve"> E. M., </w:t>
            </w:r>
            <w:r w:rsidRPr="006106C7">
              <w:rPr>
                <w:i/>
                <w:sz w:val="24"/>
                <w:szCs w:val="24"/>
              </w:rPr>
              <w:t>Mowa- rozwój-zaburzenia-terapia</w:t>
            </w:r>
            <w:r w:rsidRPr="006106C7">
              <w:rPr>
                <w:sz w:val="24"/>
                <w:szCs w:val="24"/>
              </w:rPr>
              <w:t>, Wydawnictwo Naukowe Akademii Pedagogicznej, Kraków 1997.</w:t>
            </w:r>
          </w:p>
          <w:p w:rsidR="0099664A" w:rsidRDefault="0099664A" w:rsidP="00250A9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Minczakiewicz</w:t>
            </w:r>
            <w:proofErr w:type="spellEnd"/>
            <w:r>
              <w:rPr>
                <w:sz w:val="24"/>
                <w:szCs w:val="24"/>
              </w:rPr>
              <w:t xml:space="preserve"> E.M., Jak pomóc w rozwoju dziecka z zespołem </w:t>
            </w:r>
            <w:r>
              <w:rPr>
                <w:sz w:val="24"/>
                <w:szCs w:val="24"/>
              </w:rPr>
              <w:lastRenderedPageBreak/>
              <w:t>Downa, Wydawnictwo Naukowe Akademii Pedagogicznej, Kraków 2001</w:t>
            </w:r>
            <w:bookmarkStart w:id="0" w:name="_GoBack"/>
            <w:bookmarkEnd w:id="0"/>
          </w:p>
          <w:p w:rsidR="00307B81" w:rsidRPr="006106C7" w:rsidRDefault="00250A94" w:rsidP="006106C7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Styczek I., </w:t>
            </w:r>
            <w:r w:rsidRPr="006106C7">
              <w:rPr>
                <w:i/>
                <w:sz w:val="24"/>
                <w:szCs w:val="24"/>
              </w:rPr>
              <w:t>Logopedia</w:t>
            </w:r>
            <w:r w:rsidRPr="006106C7">
              <w:rPr>
                <w:sz w:val="24"/>
                <w:szCs w:val="24"/>
              </w:rPr>
              <w:t>,. Państwowe Wydawnictwa Naukowe, Warszawa 1983.</w:t>
            </w:r>
          </w:p>
        </w:tc>
      </w:tr>
      <w:tr w:rsidR="00307B81" w:rsidRPr="00133CB2" w:rsidTr="00505D01">
        <w:tc>
          <w:tcPr>
            <w:tcW w:w="2660" w:type="dxa"/>
          </w:tcPr>
          <w:p w:rsidR="00307B81" w:rsidRPr="00133CB2" w:rsidRDefault="00307B81" w:rsidP="00505D01">
            <w:pPr>
              <w:spacing w:before="120" w:after="120"/>
              <w:rPr>
                <w:sz w:val="24"/>
                <w:szCs w:val="24"/>
              </w:rPr>
            </w:pPr>
            <w:r w:rsidRPr="00133CB2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250A94" w:rsidRDefault="00250A94" w:rsidP="00250A94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Borkowska A. R., Domańska Ł. (red.) </w:t>
            </w:r>
            <w:r w:rsidRPr="006106C7">
              <w:rPr>
                <w:i/>
                <w:sz w:val="24"/>
                <w:szCs w:val="24"/>
              </w:rPr>
              <w:t xml:space="preserve">Neuropsychologia kliniczna dziecka, </w:t>
            </w:r>
            <w:r w:rsidRPr="006106C7">
              <w:rPr>
                <w:sz w:val="24"/>
                <w:szCs w:val="24"/>
              </w:rPr>
              <w:t>Wydawnictwo Naukowe PWN, Warszawa 2007.</w:t>
            </w:r>
          </w:p>
          <w:p w:rsidR="001B0802" w:rsidRPr="006106C7" w:rsidRDefault="00250A94" w:rsidP="006106C7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Kendall P.C., </w:t>
            </w:r>
            <w:r w:rsidRPr="006106C7">
              <w:rPr>
                <w:i/>
                <w:sz w:val="24"/>
                <w:szCs w:val="24"/>
              </w:rPr>
              <w:t>Zaburzenia okresu dzieciństwa i adolescencji</w:t>
            </w:r>
            <w:r w:rsidRPr="006106C7">
              <w:rPr>
                <w:sz w:val="24"/>
                <w:szCs w:val="24"/>
              </w:rPr>
              <w:t>, GWP, Gdańsk 2004.</w:t>
            </w:r>
          </w:p>
        </w:tc>
      </w:tr>
      <w:tr w:rsidR="00D62D5D" w:rsidRPr="00133CB2" w:rsidTr="00505D01">
        <w:tc>
          <w:tcPr>
            <w:tcW w:w="2660" w:type="dxa"/>
          </w:tcPr>
          <w:p w:rsidR="00D62D5D" w:rsidRPr="00133CB2" w:rsidRDefault="00D62D5D" w:rsidP="0076188E">
            <w:pPr>
              <w:spacing w:before="120" w:after="120"/>
              <w:rPr>
                <w:sz w:val="22"/>
                <w:szCs w:val="22"/>
              </w:rPr>
            </w:pPr>
            <w:r w:rsidRPr="00133CB2">
              <w:rPr>
                <w:sz w:val="24"/>
                <w:szCs w:val="24"/>
              </w:rPr>
              <w:t xml:space="preserve">Metody </w:t>
            </w:r>
            <w:r w:rsidR="0076188E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6106C7" w:rsidRDefault="00250A94" w:rsidP="00250A94">
            <w:pPr>
              <w:ind w:left="72"/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wykład</w:t>
            </w:r>
            <w:r w:rsidR="0040167C" w:rsidRPr="006106C7">
              <w:rPr>
                <w:sz w:val="24"/>
                <w:szCs w:val="24"/>
              </w:rPr>
              <w:t xml:space="preserve">, </w:t>
            </w:r>
            <w:r w:rsidRPr="006106C7">
              <w:rPr>
                <w:sz w:val="24"/>
                <w:szCs w:val="24"/>
              </w:rPr>
              <w:t>prezentacja multimedialna, objaśnienia, ćwiczenia przedmiotowe, opis przypadku</w:t>
            </w:r>
          </w:p>
        </w:tc>
      </w:tr>
    </w:tbl>
    <w:p w:rsidR="00D62D5D" w:rsidRDefault="00D62D5D" w:rsidP="00D62D5D">
      <w:pPr>
        <w:rPr>
          <w:sz w:val="22"/>
          <w:szCs w:val="22"/>
        </w:rPr>
      </w:pPr>
    </w:p>
    <w:p w:rsidR="006106C7" w:rsidRPr="00133CB2" w:rsidRDefault="006106C7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133CB2" w:rsidTr="00505D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106C7" w:rsidRDefault="00D62D5D" w:rsidP="00505D01">
            <w:pPr>
              <w:jc w:val="center"/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Metody weryfikacji efektów </w:t>
            </w:r>
            <w:r w:rsidR="00086E5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745F1" w:rsidRDefault="00D62D5D" w:rsidP="006106C7">
            <w:pPr>
              <w:rPr>
                <w:sz w:val="22"/>
                <w:szCs w:val="22"/>
              </w:rPr>
            </w:pPr>
            <w:r w:rsidRPr="00E745F1">
              <w:rPr>
                <w:sz w:val="22"/>
                <w:szCs w:val="22"/>
              </w:rPr>
              <w:t xml:space="preserve">Nr efektu </w:t>
            </w:r>
            <w:r w:rsidR="00086E5F">
              <w:rPr>
                <w:sz w:val="22"/>
                <w:szCs w:val="22"/>
              </w:rPr>
              <w:t>uczenia się</w:t>
            </w:r>
            <w:r w:rsidR="006106C7" w:rsidRPr="00E745F1">
              <w:rPr>
                <w:sz w:val="22"/>
                <w:szCs w:val="22"/>
              </w:rPr>
              <w:t>/grupy efektów</w:t>
            </w:r>
          </w:p>
        </w:tc>
      </w:tr>
      <w:tr w:rsidR="00D62D5D" w:rsidRPr="00133CB2" w:rsidTr="00505D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6106C7" w:rsidRDefault="00250A94" w:rsidP="00307B8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Ocena cząstkowa: indywidualne rozwiązywanie zadań w ramach ćwiczeń (na zajęciach oraz domowych 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6106C7" w:rsidRDefault="00133CB2" w:rsidP="006106C7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0</w:t>
            </w:r>
            <w:r w:rsidR="000C4F0A">
              <w:rPr>
                <w:sz w:val="24"/>
                <w:szCs w:val="24"/>
              </w:rPr>
              <w:t>1,02</w:t>
            </w:r>
          </w:p>
        </w:tc>
      </w:tr>
      <w:tr w:rsidR="00250A94" w:rsidRPr="00133CB2" w:rsidTr="00505D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50A94" w:rsidRPr="006106C7" w:rsidRDefault="00250A94" w:rsidP="00307B8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Ocena formująca: praca w zespołach</w:t>
            </w:r>
            <w:r w:rsidR="00826821">
              <w:rPr>
                <w:sz w:val="24"/>
                <w:szCs w:val="24"/>
              </w:rPr>
              <w:t xml:space="preserve">, </w:t>
            </w:r>
            <w:r w:rsidR="00826821" w:rsidRPr="00A8356A">
              <w:rPr>
                <w:sz w:val="24"/>
                <w:szCs w:val="24"/>
              </w:rPr>
              <w:t xml:space="preserve">również w formie zdalnej za pomocą mediów </w:t>
            </w:r>
            <w:proofErr w:type="spellStart"/>
            <w:r w:rsidR="00826821" w:rsidRPr="00A8356A">
              <w:rPr>
                <w:sz w:val="24"/>
                <w:szCs w:val="24"/>
              </w:rPr>
              <w:t>społecznościowych</w:t>
            </w:r>
            <w:proofErr w:type="spellEnd"/>
            <w:r w:rsidR="00826821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50A94" w:rsidRPr="006106C7" w:rsidRDefault="006106C7" w:rsidP="00505D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0C4F0A">
              <w:rPr>
                <w:sz w:val="24"/>
                <w:szCs w:val="24"/>
              </w:rPr>
              <w:t>,04,07</w:t>
            </w:r>
          </w:p>
        </w:tc>
      </w:tr>
      <w:tr w:rsidR="00D62D5D" w:rsidRPr="00133CB2" w:rsidTr="00505D01">
        <w:tc>
          <w:tcPr>
            <w:tcW w:w="8208" w:type="dxa"/>
            <w:gridSpan w:val="2"/>
          </w:tcPr>
          <w:p w:rsidR="00D62D5D" w:rsidRPr="006106C7" w:rsidRDefault="00133CB2" w:rsidP="00505D0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Test pisemny z zagadnień teoretycznych</w:t>
            </w:r>
            <w:r w:rsidR="00250A94" w:rsidRPr="006106C7">
              <w:rPr>
                <w:sz w:val="24"/>
                <w:szCs w:val="24"/>
              </w:rPr>
              <w:t xml:space="preserve"> – pytania otwarte i </w:t>
            </w:r>
            <w:r w:rsidR="006106C7">
              <w:rPr>
                <w:sz w:val="24"/>
                <w:szCs w:val="24"/>
              </w:rPr>
              <w:t>wyboru</w:t>
            </w:r>
          </w:p>
        </w:tc>
        <w:tc>
          <w:tcPr>
            <w:tcW w:w="1800" w:type="dxa"/>
          </w:tcPr>
          <w:p w:rsidR="00D62D5D" w:rsidRPr="006106C7" w:rsidRDefault="00133CB2" w:rsidP="00505D0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01-0</w:t>
            </w:r>
            <w:r w:rsidR="006106C7">
              <w:rPr>
                <w:sz w:val="24"/>
                <w:szCs w:val="24"/>
              </w:rPr>
              <w:t>6</w:t>
            </w:r>
          </w:p>
        </w:tc>
      </w:tr>
      <w:tr w:rsidR="00D62D5D" w:rsidRPr="00133CB2" w:rsidTr="00505D01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6106C7" w:rsidRDefault="00D62D5D" w:rsidP="00505D0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6106C7" w:rsidRDefault="00DC2EDA" w:rsidP="00505D0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Egzamin</w:t>
            </w:r>
            <w:r w:rsidR="00133CB2" w:rsidRPr="006106C7">
              <w:rPr>
                <w:sz w:val="24"/>
                <w:szCs w:val="24"/>
              </w:rPr>
              <w:t xml:space="preserve"> – test pisemny</w:t>
            </w:r>
            <w:r w:rsidR="00250A94" w:rsidRPr="006106C7">
              <w:rPr>
                <w:sz w:val="24"/>
                <w:szCs w:val="24"/>
              </w:rPr>
              <w:t xml:space="preserve"> Zaliczenie z oceną, test z pytaniami otwartymi i wyboru</w:t>
            </w:r>
            <w:r w:rsidR="00826821">
              <w:rPr>
                <w:sz w:val="24"/>
                <w:szCs w:val="24"/>
              </w:rPr>
              <w:t>. j</w:t>
            </w:r>
            <w:r w:rsidR="00826821" w:rsidRPr="001A3E6E">
              <w:rPr>
                <w:sz w:val="24"/>
                <w:szCs w:val="24"/>
              </w:rPr>
              <w:t xml:space="preserve">eżeli zaliczenie przedmiotu w trybie regularnym nie jest możliwe, należy przeprowadzić je </w:t>
            </w:r>
            <w:r w:rsidR="00826821">
              <w:rPr>
                <w:sz w:val="24"/>
                <w:szCs w:val="24"/>
              </w:rPr>
              <w:t>w trybie zdalnym na platformie edukacyjnej.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505D0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505D01">
            <w:pPr>
              <w:jc w:val="center"/>
              <w:rPr>
                <w:b/>
              </w:rPr>
            </w:pPr>
          </w:p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505D01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505D0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505D01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505D01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505D01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505D01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828D1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BB26CB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7B6E37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086E5F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F4924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F4924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>
              <w:rPr>
                <w:sz w:val="24"/>
                <w:szCs w:val="24"/>
              </w:rPr>
              <w:t>5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F492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28D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DF492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28D1">
              <w:rPr>
                <w:sz w:val="24"/>
                <w:szCs w:val="24"/>
              </w:rPr>
              <w:t>0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828D1" w:rsidP="00DF49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F4924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742916" w:rsidRDefault="00D828D1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828D1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505D0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</w:tcPr>
          <w:p w:rsidR="00D62D5D" w:rsidRPr="00742916" w:rsidRDefault="00086E5F" w:rsidP="00505D0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3</w:t>
            </w:r>
          </w:p>
        </w:tc>
      </w:tr>
      <w:tr w:rsidR="00D62D5D" w:rsidRPr="00742916" w:rsidTr="00505D01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05D0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505D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505D01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05D0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505D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505D0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86E5F" w:rsidP="00505D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2,9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05D0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742916">
              <w:rPr>
                <w:sz w:val="24"/>
                <w:szCs w:val="24"/>
              </w:rPr>
              <w:lastRenderedPageBreak/>
              <w:t>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F4924" w:rsidP="00505D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3,3</w:t>
            </w:r>
          </w:p>
        </w:tc>
      </w:tr>
    </w:tbl>
    <w:p w:rsidR="00C94F3E" w:rsidRDefault="00C94F3E"/>
    <w:sectPr w:rsidR="00C94F3E" w:rsidSect="00133CB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308B5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1A63AF"/>
    <w:multiLevelType w:val="hybridMultilevel"/>
    <w:tmpl w:val="3A08AA80"/>
    <w:lvl w:ilvl="0" w:tplc="603069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D37602"/>
    <w:multiLevelType w:val="hybridMultilevel"/>
    <w:tmpl w:val="51D82928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3">
    <w:nsid w:val="1B012205"/>
    <w:multiLevelType w:val="hybridMultilevel"/>
    <w:tmpl w:val="B26452C2"/>
    <w:lvl w:ilvl="0" w:tplc="603069AC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7F1CF1"/>
    <w:multiLevelType w:val="hybridMultilevel"/>
    <w:tmpl w:val="B126899E"/>
    <w:lvl w:ilvl="0" w:tplc="D194CD14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26"/>
        </w:tabs>
        <w:ind w:left="11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46"/>
        </w:tabs>
        <w:ind w:left="18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6"/>
        </w:tabs>
        <w:ind w:left="25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6"/>
        </w:tabs>
        <w:ind w:left="32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6"/>
        </w:tabs>
        <w:ind w:left="40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6"/>
        </w:tabs>
        <w:ind w:left="47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6"/>
        </w:tabs>
        <w:ind w:left="54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6"/>
        </w:tabs>
        <w:ind w:left="6166" w:hanging="360"/>
      </w:pPr>
      <w:rPr>
        <w:rFonts w:ascii="Wingdings" w:hAnsi="Wingdings" w:hint="default"/>
      </w:rPr>
    </w:lvl>
  </w:abstractNum>
  <w:abstractNum w:abstractNumId="5">
    <w:nsid w:val="28BC5DE6"/>
    <w:multiLevelType w:val="multilevel"/>
    <w:tmpl w:val="F8F2FFBE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61762FC5"/>
    <w:multiLevelType w:val="hybridMultilevel"/>
    <w:tmpl w:val="AA727A26"/>
    <w:lvl w:ilvl="0" w:tplc="3708AE0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70C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3E7B"/>
    <w:rsid w:val="00042B97"/>
    <w:rsid w:val="00086E5F"/>
    <w:rsid w:val="000B2EBF"/>
    <w:rsid w:val="000B36FF"/>
    <w:rsid w:val="000C4F0A"/>
    <w:rsid w:val="001155F3"/>
    <w:rsid w:val="00133CB2"/>
    <w:rsid w:val="001601AB"/>
    <w:rsid w:val="001B0802"/>
    <w:rsid w:val="001B3ADA"/>
    <w:rsid w:val="001C3163"/>
    <w:rsid w:val="001E2B67"/>
    <w:rsid w:val="001F1A64"/>
    <w:rsid w:val="00250A94"/>
    <w:rsid w:val="00264CE4"/>
    <w:rsid w:val="00292893"/>
    <w:rsid w:val="00307B81"/>
    <w:rsid w:val="0037560E"/>
    <w:rsid w:val="0040167C"/>
    <w:rsid w:val="00505D01"/>
    <w:rsid w:val="0052086F"/>
    <w:rsid w:val="00534D91"/>
    <w:rsid w:val="00547CA6"/>
    <w:rsid w:val="006106C7"/>
    <w:rsid w:val="00665C47"/>
    <w:rsid w:val="00670D31"/>
    <w:rsid w:val="00683757"/>
    <w:rsid w:val="006C7DB2"/>
    <w:rsid w:val="00724B93"/>
    <w:rsid w:val="0076188E"/>
    <w:rsid w:val="007B6E37"/>
    <w:rsid w:val="007F0E62"/>
    <w:rsid w:val="0082650C"/>
    <w:rsid w:val="00826821"/>
    <w:rsid w:val="0089232D"/>
    <w:rsid w:val="008C19A9"/>
    <w:rsid w:val="008C3225"/>
    <w:rsid w:val="00900650"/>
    <w:rsid w:val="00993744"/>
    <w:rsid w:val="0099664A"/>
    <w:rsid w:val="00A31745"/>
    <w:rsid w:val="00A759DF"/>
    <w:rsid w:val="00AE5499"/>
    <w:rsid w:val="00AF4051"/>
    <w:rsid w:val="00B14582"/>
    <w:rsid w:val="00B416EF"/>
    <w:rsid w:val="00BB26CB"/>
    <w:rsid w:val="00C516FE"/>
    <w:rsid w:val="00C94F3E"/>
    <w:rsid w:val="00C9725F"/>
    <w:rsid w:val="00CA1E87"/>
    <w:rsid w:val="00CF3D2D"/>
    <w:rsid w:val="00D62D5D"/>
    <w:rsid w:val="00D828D1"/>
    <w:rsid w:val="00DA6260"/>
    <w:rsid w:val="00DC2EDA"/>
    <w:rsid w:val="00DF4924"/>
    <w:rsid w:val="00E52695"/>
    <w:rsid w:val="00E66EE7"/>
    <w:rsid w:val="00E745F1"/>
    <w:rsid w:val="00E776CA"/>
    <w:rsid w:val="00EA2BC5"/>
    <w:rsid w:val="00EA5FD3"/>
    <w:rsid w:val="00EB4277"/>
    <w:rsid w:val="00EE1604"/>
    <w:rsid w:val="00F357A7"/>
    <w:rsid w:val="00F96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208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883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2018-12-13T16:27:00Z</dcterms:created>
  <dcterms:modified xsi:type="dcterms:W3CDTF">2020-06-22T19:42:00Z</dcterms:modified>
</cp:coreProperties>
</file>